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AAFD" w14:textId="77777777" w:rsidR="00AE2CE3" w:rsidRPr="00AE2CE3" w:rsidRDefault="00AE2CE3" w:rsidP="00AE2CE3">
      <w:pPr>
        <w:spacing w:after="160" w:line="259" w:lineRule="auto"/>
        <w:rPr>
          <w:rFonts w:ascii="Calibri" w:eastAsia="Calibri" w:hAnsi="Calibri"/>
          <w:b/>
          <w:bCs/>
          <w:sz w:val="26"/>
          <w:szCs w:val="26"/>
        </w:rPr>
      </w:pPr>
      <w:r w:rsidRPr="00AE2CE3">
        <w:rPr>
          <w:rFonts w:ascii="Calibri" w:eastAsia="Calibri" w:hAnsi="Calibri"/>
          <w:b/>
          <w:bCs/>
          <w:sz w:val="26"/>
          <w:szCs w:val="26"/>
        </w:rPr>
        <w:t>Camp Promotional Messaging</w:t>
      </w:r>
    </w:p>
    <w:p w14:paraId="173E8F45" w14:textId="77777777" w:rsidR="00AE2CE3" w:rsidRPr="00AE2CE3" w:rsidRDefault="00AE2CE3" w:rsidP="00AE2CE3">
      <w:pPr>
        <w:spacing w:after="160" w:line="259" w:lineRule="auto"/>
        <w:rPr>
          <w:rFonts w:ascii="Calibri" w:eastAsia="Calibri" w:hAnsi="Calibri" w:cs="Calibri"/>
          <w:b/>
          <w:bCs/>
          <w:sz w:val="22"/>
          <w:szCs w:val="22"/>
        </w:rPr>
      </w:pPr>
      <w:r w:rsidRPr="00AE2CE3">
        <w:rPr>
          <w:rFonts w:ascii="Calibri" w:eastAsia="Calibri" w:hAnsi="Calibri"/>
          <w:color w:val="C00000"/>
          <w:sz w:val="22"/>
          <w:szCs w:val="22"/>
        </w:rPr>
        <w:br/>
      </w:r>
      <w:r w:rsidRPr="00AE2CE3">
        <w:rPr>
          <w:rFonts w:ascii="Calibri" w:eastAsia="Calibri" w:hAnsi="Calibri" w:cs="Calibri"/>
          <w:b/>
          <w:bCs/>
          <w:sz w:val="22"/>
          <w:szCs w:val="22"/>
        </w:rPr>
        <w:t>Email Signature Line Options</w:t>
      </w:r>
      <w:r w:rsidRPr="00AE2CE3">
        <w:rPr>
          <w:rFonts w:ascii="Calibri" w:eastAsia="Calibri" w:hAnsi="Calibri" w:cs="Calibri"/>
          <w:b/>
          <w:bCs/>
          <w:sz w:val="22"/>
          <w:szCs w:val="22"/>
        </w:rPr>
        <w:br/>
      </w:r>
      <w:r w:rsidRPr="00AE2CE3">
        <w:rPr>
          <w:rFonts w:ascii="Calibri" w:eastAsia="Calibri" w:hAnsi="Calibri"/>
          <w:i/>
          <w:iCs/>
          <w:sz w:val="22"/>
          <w:szCs w:val="22"/>
        </w:rPr>
        <w:t xml:space="preserve">The NIHF team can choose from the following email signature lines to encourage every contact to follow our social media profiles and spread the word about Camp Invention.   </w:t>
      </w:r>
    </w:p>
    <w:p w14:paraId="560AF7FF" w14:textId="77777777" w:rsidR="00AE2CE3" w:rsidRPr="00AE2CE3" w:rsidRDefault="00AE2CE3" w:rsidP="00AE2CE3">
      <w:pPr>
        <w:numPr>
          <w:ilvl w:val="0"/>
          <w:numId w:val="6"/>
        </w:numPr>
        <w:spacing w:after="160" w:line="259" w:lineRule="auto"/>
        <w:rPr>
          <w:rFonts w:ascii="Calibri" w:eastAsia="Calibri" w:hAnsi="Calibri" w:cs="Calibri"/>
          <w:sz w:val="22"/>
          <w:szCs w:val="22"/>
        </w:rPr>
      </w:pPr>
      <w:r w:rsidRPr="00AE2CE3">
        <w:rPr>
          <w:rFonts w:ascii="Calibri" w:eastAsia="Calibri" w:hAnsi="Calibri" w:cs="Calibri"/>
          <w:sz w:val="22"/>
          <w:szCs w:val="22"/>
        </w:rPr>
        <w:t>Want to make sure more kids gain the skills they need to thrive? Follow us and help spread the word about Camp Invention.</w:t>
      </w:r>
    </w:p>
    <w:p w14:paraId="7DD8D8BC" w14:textId="77777777" w:rsidR="00AE2CE3" w:rsidRPr="00AE2CE3" w:rsidRDefault="00AE2CE3" w:rsidP="00AE2CE3">
      <w:pPr>
        <w:numPr>
          <w:ilvl w:val="0"/>
          <w:numId w:val="6"/>
        </w:numPr>
        <w:spacing w:after="160" w:line="259" w:lineRule="auto"/>
        <w:rPr>
          <w:rFonts w:ascii="Calibri" w:eastAsia="Calibri" w:hAnsi="Calibri" w:cs="Calibri"/>
          <w:sz w:val="22"/>
          <w:szCs w:val="22"/>
        </w:rPr>
      </w:pPr>
      <w:r w:rsidRPr="00AE2CE3">
        <w:rPr>
          <w:rFonts w:ascii="Calibri" w:eastAsia="Calibri" w:hAnsi="Calibri" w:cs="Calibri"/>
          <w:sz w:val="22"/>
          <w:szCs w:val="22"/>
        </w:rPr>
        <w:t>Want to make sure more kids realize their potential? Join us on social media and help us tell more families about Camp Invention!</w:t>
      </w:r>
    </w:p>
    <w:p w14:paraId="02FFA21B" w14:textId="77777777" w:rsidR="00AE2CE3" w:rsidRPr="00AE2CE3" w:rsidRDefault="00AE2CE3" w:rsidP="00AE2CE3">
      <w:pPr>
        <w:numPr>
          <w:ilvl w:val="0"/>
          <w:numId w:val="6"/>
        </w:numPr>
        <w:spacing w:after="160" w:line="259" w:lineRule="auto"/>
        <w:rPr>
          <w:rFonts w:ascii="Calibri" w:eastAsia="Calibri" w:hAnsi="Calibri" w:cs="Calibri"/>
          <w:sz w:val="22"/>
          <w:szCs w:val="22"/>
        </w:rPr>
      </w:pPr>
      <w:r w:rsidRPr="00AE2CE3">
        <w:rPr>
          <w:rFonts w:ascii="Calibri" w:eastAsia="Calibri" w:hAnsi="Calibri" w:cs="Calibri"/>
          <w:sz w:val="22"/>
          <w:szCs w:val="22"/>
        </w:rPr>
        <w:t xml:space="preserve">Help build a brighter future – follow us on social media and share the message that at Camp Invention, curious kids learn, </w:t>
      </w:r>
      <w:proofErr w:type="gramStart"/>
      <w:r w:rsidRPr="00AE2CE3">
        <w:rPr>
          <w:rFonts w:ascii="Calibri" w:eastAsia="Calibri" w:hAnsi="Calibri" w:cs="Calibri"/>
          <w:sz w:val="22"/>
          <w:szCs w:val="22"/>
        </w:rPr>
        <w:t>grow</w:t>
      </w:r>
      <w:proofErr w:type="gramEnd"/>
      <w:r w:rsidRPr="00AE2CE3">
        <w:rPr>
          <w:rFonts w:ascii="Calibri" w:eastAsia="Calibri" w:hAnsi="Calibri" w:cs="Calibri"/>
          <w:sz w:val="22"/>
          <w:szCs w:val="22"/>
        </w:rPr>
        <w:t xml:space="preserve"> and create.</w:t>
      </w:r>
    </w:p>
    <w:p w14:paraId="23FA9863" w14:textId="77777777" w:rsidR="00AE2CE3" w:rsidRPr="00AE2CE3" w:rsidRDefault="00AE2CE3" w:rsidP="00AE2CE3">
      <w:pPr>
        <w:numPr>
          <w:ilvl w:val="0"/>
          <w:numId w:val="6"/>
        </w:numPr>
        <w:spacing w:after="160" w:line="259" w:lineRule="auto"/>
        <w:rPr>
          <w:rFonts w:ascii="Calibri" w:eastAsia="Calibri" w:hAnsi="Calibri" w:cs="Calibri"/>
          <w:sz w:val="22"/>
          <w:szCs w:val="22"/>
        </w:rPr>
      </w:pPr>
      <w:r w:rsidRPr="00AE2CE3">
        <w:rPr>
          <w:rFonts w:ascii="Calibri" w:eastAsia="Calibri" w:hAnsi="Calibri" w:cs="Calibri"/>
          <w:sz w:val="22"/>
          <w:szCs w:val="22"/>
        </w:rPr>
        <w:t xml:space="preserve">Every family should know about Camp Invention! Follow us and help us spread the word about confidence-boosting, skill-building invention education. </w:t>
      </w:r>
    </w:p>
    <w:p w14:paraId="5FB4D8BE" w14:textId="77777777" w:rsidR="00AE2CE3" w:rsidRPr="00AE2CE3" w:rsidRDefault="00AE2CE3" w:rsidP="00AE2CE3">
      <w:pPr>
        <w:numPr>
          <w:ilvl w:val="0"/>
          <w:numId w:val="6"/>
        </w:numPr>
        <w:spacing w:after="160" w:line="259" w:lineRule="auto"/>
        <w:rPr>
          <w:rFonts w:ascii="Calibri" w:eastAsia="Calibri" w:hAnsi="Calibri" w:cs="Calibri"/>
          <w:sz w:val="22"/>
          <w:szCs w:val="22"/>
        </w:rPr>
      </w:pPr>
      <w:r w:rsidRPr="00AE2CE3">
        <w:rPr>
          <w:rFonts w:ascii="Calibri" w:eastAsia="Calibri" w:hAnsi="Calibri" w:cs="Calibri"/>
          <w:sz w:val="22"/>
          <w:szCs w:val="22"/>
        </w:rPr>
        <w:t>When more families know about Camp Invention, more children get to join in! Follow us on social media and help spread the word.</w:t>
      </w:r>
    </w:p>
    <w:p w14:paraId="37EBEC82" w14:textId="77777777" w:rsidR="00AE2CE3" w:rsidRPr="00AE2CE3" w:rsidRDefault="00AE2CE3" w:rsidP="00AE2CE3">
      <w:pPr>
        <w:numPr>
          <w:ilvl w:val="0"/>
          <w:numId w:val="6"/>
        </w:numPr>
        <w:spacing w:after="160" w:line="259" w:lineRule="auto"/>
        <w:rPr>
          <w:rFonts w:ascii="Calibri" w:eastAsia="Calibri" w:hAnsi="Calibri" w:cs="Calibri"/>
          <w:sz w:val="22"/>
          <w:szCs w:val="22"/>
        </w:rPr>
      </w:pPr>
      <w:r w:rsidRPr="00AE2CE3">
        <w:rPr>
          <w:rFonts w:ascii="Calibri" w:eastAsia="Calibri" w:hAnsi="Calibri" w:cs="Calibri"/>
          <w:sz w:val="22"/>
          <w:szCs w:val="22"/>
        </w:rPr>
        <w:t>Did you know Camp Invention offers brand-new STEM adventures every summer? Follow us and help spread the word!</w:t>
      </w:r>
    </w:p>
    <w:p w14:paraId="01A3BC6E" w14:textId="77777777" w:rsidR="00AE2CE3" w:rsidRDefault="00AE2CE3" w:rsidP="00AE2CE3">
      <w:pPr>
        <w:spacing w:after="160" w:line="259" w:lineRule="auto"/>
        <w:rPr>
          <w:rFonts w:ascii="Calibri" w:eastAsia="Calibri" w:hAnsi="Calibri"/>
          <w:b/>
          <w:bCs/>
          <w:sz w:val="22"/>
          <w:szCs w:val="22"/>
        </w:rPr>
      </w:pPr>
    </w:p>
    <w:p w14:paraId="70DCF7E3" w14:textId="01807D64" w:rsidR="00AE2CE3" w:rsidRPr="00AE2CE3" w:rsidRDefault="00AE2CE3" w:rsidP="00AE2CE3">
      <w:pPr>
        <w:spacing w:after="160" w:line="259" w:lineRule="auto"/>
        <w:rPr>
          <w:rFonts w:ascii="Calibri" w:eastAsia="Calibri" w:hAnsi="Calibri"/>
          <w:i/>
          <w:iCs/>
          <w:sz w:val="22"/>
          <w:szCs w:val="22"/>
        </w:rPr>
      </w:pPr>
      <w:r w:rsidRPr="00AE2CE3">
        <w:rPr>
          <w:rFonts w:ascii="Calibri" w:eastAsia="Calibri" w:hAnsi="Calibri"/>
          <w:b/>
          <w:bCs/>
          <w:sz w:val="22"/>
          <w:szCs w:val="22"/>
        </w:rPr>
        <w:t>Awareness Write-up</w:t>
      </w:r>
      <w:r w:rsidRPr="00AE2CE3">
        <w:rPr>
          <w:rFonts w:ascii="Calibri" w:eastAsia="Calibri" w:hAnsi="Calibri"/>
          <w:b/>
          <w:bCs/>
          <w:sz w:val="22"/>
          <w:szCs w:val="22"/>
        </w:rPr>
        <w:br/>
      </w:r>
      <w:r w:rsidRPr="00AE2CE3">
        <w:rPr>
          <w:rFonts w:ascii="Calibri" w:eastAsia="Calibri" w:hAnsi="Calibri"/>
          <w:i/>
          <w:iCs/>
          <w:sz w:val="22"/>
          <w:szCs w:val="22"/>
        </w:rPr>
        <w:t>The NIHF team can use the following write-up to reach out to contacts and encourage them to help raise awareness of Camp Invention.</w:t>
      </w:r>
    </w:p>
    <w:p w14:paraId="681EB64D" w14:textId="20C08FEC" w:rsidR="00AE2CE3" w:rsidRDefault="00AE2CE3" w:rsidP="00AE2CE3">
      <w:pPr>
        <w:numPr>
          <w:ilvl w:val="0"/>
          <w:numId w:val="7"/>
        </w:numPr>
        <w:spacing w:after="160" w:line="259" w:lineRule="auto"/>
        <w:rPr>
          <w:rFonts w:ascii="Aptos" w:eastAsia="Calibri" w:hAnsi="Aptos" w:cs="Calibri"/>
          <w:sz w:val="22"/>
          <w:szCs w:val="22"/>
        </w:rPr>
      </w:pPr>
      <w:r w:rsidRPr="00AE2CE3">
        <w:rPr>
          <w:rFonts w:ascii="Calibri" w:eastAsia="Calibri" w:hAnsi="Calibri" w:cs="Calibri"/>
          <w:sz w:val="22"/>
          <w:szCs w:val="22"/>
        </w:rPr>
        <w:t>I’m proud to share that in 2024, Camp Invention reached more than 100,000 kids across the country. With your help, I’m sure we can reach even more. Will you help boost awareness of this hands-on STEM summer camp?</w:t>
      </w:r>
      <w:r w:rsidRPr="00AE2CE3">
        <w:rPr>
          <w:rFonts w:ascii="Calibri" w:eastAsia="Calibri" w:hAnsi="Calibri" w:cs="Calibri"/>
          <w:sz w:val="22"/>
          <w:szCs w:val="22"/>
        </w:rPr>
        <w:br/>
      </w:r>
      <w:r w:rsidRPr="00AE2CE3">
        <w:rPr>
          <w:rFonts w:ascii="Calibri" w:eastAsia="Calibri" w:hAnsi="Calibri" w:cs="Calibri"/>
          <w:sz w:val="22"/>
          <w:szCs w:val="22"/>
        </w:rPr>
        <w:br/>
        <w:t xml:space="preserve">If you could spread the word about Camp Invention through your organization’s resources, </w:t>
      </w:r>
      <w:proofErr w:type="gramStart"/>
      <w:r w:rsidRPr="00AE2CE3">
        <w:rPr>
          <w:rFonts w:ascii="Calibri" w:eastAsia="Calibri" w:hAnsi="Calibri" w:cs="Calibri"/>
          <w:sz w:val="22"/>
          <w:szCs w:val="22"/>
        </w:rPr>
        <w:t>newsletters</w:t>
      </w:r>
      <w:proofErr w:type="gramEnd"/>
      <w:r w:rsidRPr="00AE2CE3">
        <w:rPr>
          <w:rFonts w:ascii="Calibri" w:eastAsia="Calibri" w:hAnsi="Calibri" w:cs="Calibri"/>
          <w:sz w:val="22"/>
          <w:szCs w:val="22"/>
        </w:rPr>
        <w:t xml:space="preserve"> and social channels, you’ll help more families learn about camp, so more kids will get the chance to join in, gain confidence and build essential skills. Thank you so much for your support!</w:t>
      </w:r>
      <w:r w:rsidRPr="00AE2CE3">
        <w:rPr>
          <w:rFonts w:ascii="Calibri" w:eastAsia="Calibri" w:hAnsi="Calibri" w:cs="Calibri"/>
          <w:color w:val="0070C0"/>
        </w:rPr>
        <w:br/>
      </w:r>
    </w:p>
    <w:p w14:paraId="165E197E" w14:textId="3304B890" w:rsidR="00AE2CE3" w:rsidRDefault="00AE2CE3" w:rsidP="00AE2CE3">
      <w:pPr>
        <w:spacing w:after="160" w:line="259" w:lineRule="auto"/>
        <w:rPr>
          <w:rFonts w:ascii="Aptos" w:eastAsia="Calibri" w:hAnsi="Aptos" w:cs="Calibri"/>
          <w:sz w:val="22"/>
          <w:szCs w:val="22"/>
        </w:rPr>
      </w:pPr>
    </w:p>
    <w:p w14:paraId="12E86F3F" w14:textId="77777777" w:rsidR="00AE2CE3" w:rsidRDefault="00AE2CE3" w:rsidP="00AE2CE3">
      <w:pPr>
        <w:spacing w:after="160" w:line="259" w:lineRule="auto"/>
        <w:rPr>
          <w:rFonts w:ascii="Aptos" w:eastAsia="Calibri" w:hAnsi="Aptos" w:cs="Calibri"/>
          <w:sz w:val="22"/>
          <w:szCs w:val="22"/>
        </w:rPr>
      </w:pPr>
    </w:p>
    <w:p w14:paraId="7D44851B" w14:textId="5A8DF477" w:rsidR="00AE2CE3" w:rsidRPr="00AE2CE3" w:rsidRDefault="00AE2CE3" w:rsidP="00AE2CE3">
      <w:pPr>
        <w:spacing w:after="160" w:line="259" w:lineRule="auto"/>
        <w:rPr>
          <w:rFonts w:ascii="Calibri" w:eastAsia="Calibri" w:hAnsi="Calibri"/>
          <w:b/>
          <w:bCs/>
          <w:sz w:val="22"/>
          <w:szCs w:val="22"/>
        </w:rPr>
      </w:pPr>
      <w:r w:rsidRPr="00AE2CE3">
        <w:rPr>
          <w:rFonts w:ascii="Calibri" w:eastAsia="Calibri" w:hAnsi="Calibri"/>
          <w:b/>
          <w:bCs/>
          <w:sz w:val="22"/>
          <w:szCs w:val="22"/>
        </w:rPr>
        <w:lastRenderedPageBreak/>
        <w:t xml:space="preserve">Social Posts </w:t>
      </w:r>
      <w:r w:rsidRPr="00AE2CE3">
        <w:rPr>
          <w:rFonts w:ascii="Calibri" w:eastAsia="Calibri" w:hAnsi="Calibri"/>
          <w:b/>
          <w:bCs/>
          <w:sz w:val="22"/>
          <w:szCs w:val="22"/>
        </w:rPr>
        <w:br/>
      </w:r>
      <w:r w:rsidRPr="00AE2CE3">
        <w:rPr>
          <w:rFonts w:ascii="Calibri" w:eastAsia="Calibri" w:hAnsi="Calibri"/>
          <w:i/>
          <w:iCs/>
          <w:sz w:val="22"/>
          <w:szCs w:val="22"/>
        </w:rPr>
        <w:t>The NIHF team can provide the following social posts to vendors and contacts and encourage them to post on their social media platforms.</w:t>
      </w:r>
      <w:r w:rsidRPr="00AE2CE3">
        <w:rPr>
          <w:rFonts w:ascii="Calibri" w:eastAsia="Calibri" w:hAnsi="Calibri"/>
          <w:b/>
          <w:bCs/>
          <w:sz w:val="22"/>
          <w:szCs w:val="22"/>
        </w:rPr>
        <w:t xml:space="preserve"> </w:t>
      </w:r>
    </w:p>
    <w:p w14:paraId="48B3548B" w14:textId="77777777" w:rsidR="00AE2CE3" w:rsidRPr="00AE2CE3" w:rsidRDefault="00AE2CE3" w:rsidP="00AE2CE3">
      <w:pPr>
        <w:numPr>
          <w:ilvl w:val="0"/>
          <w:numId w:val="7"/>
        </w:numPr>
        <w:spacing w:after="160" w:line="259" w:lineRule="auto"/>
        <w:rPr>
          <w:rFonts w:ascii="Calibri" w:eastAsia="Calibri" w:hAnsi="Calibri" w:cs="Calibri"/>
          <w:b/>
          <w:bCs/>
          <w:sz w:val="22"/>
          <w:szCs w:val="22"/>
        </w:rPr>
      </w:pPr>
      <w:r w:rsidRPr="00AE2CE3">
        <w:rPr>
          <w:rFonts w:ascii="Calibri" w:eastAsia="Calibri" w:hAnsi="Calibri" w:cs="Calibri"/>
          <w:sz w:val="22"/>
          <w:szCs w:val="22"/>
        </w:rPr>
        <w:t>If you have kids in your life, no doubt you want them to become persistent problem solvers. So, have you heard about @CampInvention? It’s a hands-on STEM summer camp where kids in grades K-6 team up, get creative and gain confidence. At camps across the country, kids can join the fun and build the mindset and skills they need for a brighter future. You can find all the details at invent.org/camp. #STEM #SummerCamp</w:t>
      </w:r>
    </w:p>
    <w:p w14:paraId="22BF3C87" w14:textId="5FDE43C0" w:rsidR="00AE2CE3" w:rsidRPr="00AE2CE3" w:rsidRDefault="00AE2CE3" w:rsidP="00AE2CE3">
      <w:pPr>
        <w:numPr>
          <w:ilvl w:val="0"/>
          <w:numId w:val="7"/>
        </w:numPr>
        <w:spacing w:after="160" w:line="259" w:lineRule="auto"/>
        <w:rPr>
          <w:rFonts w:ascii="Calibri" w:eastAsia="Calibri" w:hAnsi="Calibri" w:cs="Calibri"/>
          <w:sz w:val="22"/>
          <w:szCs w:val="22"/>
        </w:rPr>
      </w:pPr>
      <w:r w:rsidRPr="00AE2CE3">
        <w:rPr>
          <w:rFonts w:ascii="Calibri" w:eastAsia="Calibri" w:hAnsi="Calibri" w:cs="Calibri"/>
          <w:sz w:val="22"/>
          <w:szCs w:val="22"/>
        </w:rPr>
        <w:t>Have you heard of @CampInvention? It’s the ultimate hands-on STEM adventure for kids in grades K-6, where creativity, confidence &amp; problem</w:t>
      </w:r>
      <w:r w:rsidR="00A63F33">
        <w:rPr>
          <w:rFonts w:ascii="Calibri" w:eastAsia="Calibri" w:hAnsi="Calibri" w:cs="Calibri"/>
          <w:sz w:val="22"/>
          <w:szCs w:val="22"/>
        </w:rPr>
        <w:t xml:space="preserve"> </w:t>
      </w:r>
      <w:r w:rsidRPr="00AE2CE3">
        <w:rPr>
          <w:rFonts w:ascii="Calibri" w:eastAsia="Calibri" w:hAnsi="Calibri" w:cs="Calibri"/>
          <w:sz w:val="22"/>
          <w:szCs w:val="22"/>
        </w:rPr>
        <w:t xml:space="preserve">solving take the lead! Plus, camps are offered nationwide. Learn more: </w:t>
      </w:r>
      <w:hyperlink r:id="rId11" w:tgtFrame="_new" w:history="1">
        <w:r w:rsidRPr="00AE2CE3">
          <w:rPr>
            <w:rFonts w:ascii="Calibri" w:eastAsia="Calibri" w:hAnsi="Calibri" w:cs="Calibri"/>
            <w:color w:val="467886"/>
            <w:sz w:val="22"/>
            <w:szCs w:val="22"/>
            <w:u w:val="single"/>
          </w:rPr>
          <w:t>invent.org/camp</w:t>
        </w:r>
      </w:hyperlink>
      <w:r w:rsidRPr="00AE2CE3">
        <w:rPr>
          <w:rFonts w:ascii="Calibri" w:eastAsia="Calibri" w:hAnsi="Calibri" w:cs="Calibri"/>
          <w:sz w:val="22"/>
          <w:szCs w:val="22"/>
        </w:rPr>
        <w:t xml:space="preserve"> #STEM #SummerCamp</w:t>
      </w:r>
    </w:p>
    <w:p w14:paraId="14181B33" w14:textId="56F713AD" w:rsidR="006813D8" w:rsidRPr="00AE2CE3" w:rsidRDefault="006813D8" w:rsidP="00AE2CE3"/>
    <w:sectPr w:rsidR="006813D8" w:rsidRPr="00AE2CE3" w:rsidSect="002E2C1F">
      <w:headerReference w:type="first" r:id="rId12"/>
      <w:footerReference w:type="first" r:id="rId13"/>
      <w:pgSz w:w="12240" w:h="15840"/>
      <w:pgMar w:top="2160" w:right="1440" w:bottom="806" w:left="1440" w:header="72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9F85" w14:textId="77777777" w:rsidR="0066202A" w:rsidRDefault="0066202A" w:rsidP="005A3C02">
      <w:r>
        <w:separator/>
      </w:r>
    </w:p>
  </w:endnote>
  <w:endnote w:type="continuationSeparator" w:id="0">
    <w:p w14:paraId="04D33A75" w14:textId="77777777" w:rsidR="0066202A" w:rsidRDefault="0066202A" w:rsidP="005A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TWalsheim">
    <w:altName w:val="GT Walsheim"/>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53E2" w14:textId="763E6104" w:rsidR="00C5727F" w:rsidRDefault="00C5727F">
    <w:pPr>
      <w:pStyle w:val="Footer"/>
    </w:pPr>
    <w:r>
      <w:rPr>
        <w:noProof/>
      </w:rPr>
      <w:drawing>
        <wp:anchor distT="0" distB="0" distL="114300" distR="114300" simplePos="0" relativeHeight="251663360" behindDoc="0" locked="0" layoutInCell="1" allowOverlap="1" wp14:anchorId="521CE08C" wp14:editId="523AC27A">
          <wp:simplePos x="0" y="0"/>
          <wp:positionH relativeFrom="page">
            <wp:posOffset>0</wp:posOffset>
          </wp:positionH>
          <wp:positionV relativeFrom="page">
            <wp:posOffset>9158514</wp:posOffset>
          </wp:positionV>
          <wp:extent cx="7772400" cy="914400"/>
          <wp:effectExtent l="0" t="0" r="0" b="0"/>
          <wp:wrapTight wrapText="bothSides">
            <wp:wrapPolygon edited="0">
              <wp:start x="15776" y="6000"/>
              <wp:lineTo x="2894" y="8700"/>
              <wp:lineTo x="2153" y="8700"/>
              <wp:lineTo x="2153" y="12300"/>
              <wp:lineTo x="15776" y="15300"/>
              <wp:lineTo x="15953" y="15300"/>
              <wp:lineTo x="19024" y="12300"/>
              <wp:lineTo x="19129" y="9000"/>
              <wp:lineTo x="18635" y="8400"/>
              <wp:lineTo x="15953" y="6000"/>
              <wp:lineTo x="15776" y="60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72400"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8CBD" w14:textId="77777777" w:rsidR="0066202A" w:rsidRDefault="0066202A" w:rsidP="005A3C02">
      <w:r>
        <w:separator/>
      </w:r>
    </w:p>
  </w:footnote>
  <w:footnote w:type="continuationSeparator" w:id="0">
    <w:p w14:paraId="4BDA7F65" w14:textId="77777777" w:rsidR="0066202A" w:rsidRDefault="0066202A" w:rsidP="005A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E8D7" w14:textId="0DA43E1B" w:rsidR="00C5727F" w:rsidRDefault="000C55F6">
    <w:pPr>
      <w:pStyle w:val="Header"/>
    </w:pPr>
    <w:r>
      <w:rPr>
        <w:noProof/>
      </w:rPr>
      <w:drawing>
        <wp:anchor distT="0" distB="0" distL="114300" distR="114300" simplePos="0" relativeHeight="251665408" behindDoc="1" locked="1" layoutInCell="1" allowOverlap="1" wp14:anchorId="70EF582A" wp14:editId="6E2F295D">
          <wp:simplePos x="0" y="0"/>
          <wp:positionH relativeFrom="column">
            <wp:posOffset>-316865</wp:posOffset>
          </wp:positionH>
          <wp:positionV relativeFrom="page">
            <wp:posOffset>389255</wp:posOffset>
          </wp:positionV>
          <wp:extent cx="2989580" cy="685800"/>
          <wp:effectExtent l="0" t="0" r="0" b="0"/>
          <wp:wrapTight wrapText="bothSides">
            <wp:wrapPolygon edited="0">
              <wp:start x="2110" y="0"/>
              <wp:lineTo x="1285" y="400"/>
              <wp:lineTo x="275" y="4000"/>
              <wp:lineTo x="0" y="7600"/>
              <wp:lineTo x="0" y="16800"/>
              <wp:lineTo x="1101" y="19200"/>
              <wp:lineTo x="1101" y="20400"/>
              <wp:lineTo x="1560" y="21200"/>
              <wp:lineTo x="2110" y="21200"/>
              <wp:lineTo x="2661" y="21200"/>
              <wp:lineTo x="14498" y="19200"/>
              <wp:lineTo x="17893" y="17600"/>
              <wp:lineTo x="17709" y="12800"/>
              <wp:lineTo x="21472" y="10000"/>
              <wp:lineTo x="21472" y="4000"/>
              <wp:lineTo x="2661" y="0"/>
              <wp:lineTo x="211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2989580"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878"/>
    <w:multiLevelType w:val="hybridMultilevel"/>
    <w:tmpl w:val="DB968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87F1C"/>
    <w:multiLevelType w:val="hybridMultilevel"/>
    <w:tmpl w:val="772A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A2680"/>
    <w:multiLevelType w:val="hybridMultilevel"/>
    <w:tmpl w:val="ED4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05D97"/>
    <w:multiLevelType w:val="hybridMultilevel"/>
    <w:tmpl w:val="5B3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D4E31"/>
    <w:multiLevelType w:val="hybridMultilevel"/>
    <w:tmpl w:val="F4A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758F1"/>
    <w:multiLevelType w:val="hybridMultilevel"/>
    <w:tmpl w:val="B080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C07ED"/>
    <w:multiLevelType w:val="hybridMultilevel"/>
    <w:tmpl w:val="6BC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40429">
    <w:abstractNumId w:val="3"/>
  </w:num>
  <w:num w:numId="2" w16cid:durableId="647973508">
    <w:abstractNumId w:val="0"/>
  </w:num>
  <w:num w:numId="3" w16cid:durableId="20597571">
    <w:abstractNumId w:val="6"/>
  </w:num>
  <w:num w:numId="4" w16cid:durableId="603146544">
    <w:abstractNumId w:val="4"/>
  </w:num>
  <w:num w:numId="5" w16cid:durableId="1921940759">
    <w:abstractNumId w:val="5"/>
  </w:num>
  <w:num w:numId="6" w16cid:durableId="597757376">
    <w:abstractNumId w:val="1"/>
  </w:num>
  <w:num w:numId="7" w16cid:durableId="106085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C2"/>
    <w:rsid w:val="000020D6"/>
    <w:rsid w:val="00012E67"/>
    <w:rsid w:val="00022484"/>
    <w:rsid w:val="00062D78"/>
    <w:rsid w:val="000818B6"/>
    <w:rsid w:val="00095459"/>
    <w:rsid w:val="000B6DD2"/>
    <w:rsid w:val="000C0DBD"/>
    <w:rsid w:val="000C55F6"/>
    <w:rsid w:val="000F1552"/>
    <w:rsid w:val="001024A4"/>
    <w:rsid w:val="00134CE7"/>
    <w:rsid w:val="00137B68"/>
    <w:rsid w:val="00155442"/>
    <w:rsid w:val="00175058"/>
    <w:rsid w:val="0018079E"/>
    <w:rsid w:val="001840D8"/>
    <w:rsid w:val="0018531D"/>
    <w:rsid w:val="00191405"/>
    <w:rsid w:val="001A2837"/>
    <w:rsid w:val="001D339E"/>
    <w:rsid w:val="0021355A"/>
    <w:rsid w:val="00214C26"/>
    <w:rsid w:val="002303B1"/>
    <w:rsid w:val="002724A2"/>
    <w:rsid w:val="002758E9"/>
    <w:rsid w:val="00283ACE"/>
    <w:rsid w:val="002A4C45"/>
    <w:rsid w:val="002E2C1F"/>
    <w:rsid w:val="00316C75"/>
    <w:rsid w:val="00323713"/>
    <w:rsid w:val="00326538"/>
    <w:rsid w:val="00335E75"/>
    <w:rsid w:val="00357B4C"/>
    <w:rsid w:val="00393DB0"/>
    <w:rsid w:val="003C21BE"/>
    <w:rsid w:val="003E518D"/>
    <w:rsid w:val="00401756"/>
    <w:rsid w:val="00406CB5"/>
    <w:rsid w:val="00410E90"/>
    <w:rsid w:val="004273C2"/>
    <w:rsid w:val="00437817"/>
    <w:rsid w:val="00444068"/>
    <w:rsid w:val="00472348"/>
    <w:rsid w:val="00472CDD"/>
    <w:rsid w:val="00473D8F"/>
    <w:rsid w:val="00477DFB"/>
    <w:rsid w:val="00493869"/>
    <w:rsid w:val="004B3485"/>
    <w:rsid w:val="004C18C2"/>
    <w:rsid w:val="004E589E"/>
    <w:rsid w:val="00514057"/>
    <w:rsid w:val="00527013"/>
    <w:rsid w:val="005378F7"/>
    <w:rsid w:val="00540560"/>
    <w:rsid w:val="00551C29"/>
    <w:rsid w:val="00555976"/>
    <w:rsid w:val="0056160D"/>
    <w:rsid w:val="00592137"/>
    <w:rsid w:val="0059374D"/>
    <w:rsid w:val="0059384D"/>
    <w:rsid w:val="005A3C02"/>
    <w:rsid w:val="005A3D2C"/>
    <w:rsid w:val="005B3F8E"/>
    <w:rsid w:val="005D665B"/>
    <w:rsid w:val="00615567"/>
    <w:rsid w:val="00645790"/>
    <w:rsid w:val="00651B80"/>
    <w:rsid w:val="0066202A"/>
    <w:rsid w:val="00662070"/>
    <w:rsid w:val="0066655F"/>
    <w:rsid w:val="00667BAA"/>
    <w:rsid w:val="00673C9D"/>
    <w:rsid w:val="006813D8"/>
    <w:rsid w:val="00691B55"/>
    <w:rsid w:val="0069350F"/>
    <w:rsid w:val="006C280F"/>
    <w:rsid w:val="006C704D"/>
    <w:rsid w:val="007833E3"/>
    <w:rsid w:val="007F1BE4"/>
    <w:rsid w:val="00804F47"/>
    <w:rsid w:val="008129D8"/>
    <w:rsid w:val="008340EA"/>
    <w:rsid w:val="00836A44"/>
    <w:rsid w:val="008431B3"/>
    <w:rsid w:val="00856038"/>
    <w:rsid w:val="00881831"/>
    <w:rsid w:val="008974CF"/>
    <w:rsid w:val="008A1816"/>
    <w:rsid w:val="008C3E33"/>
    <w:rsid w:val="009106BD"/>
    <w:rsid w:val="00920D2E"/>
    <w:rsid w:val="00947F3C"/>
    <w:rsid w:val="009544DD"/>
    <w:rsid w:val="009C5683"/>
    <w:rsid w:val="009E30CF"/>
    <w:rsid w:val="009E44CE"/>
    <w:rsid w:val="00A07254"/>
    <w:rsid w:val="00A2438C"/>
    <w:rsid w:val="00A247CB"/>
    <w:rsid w:val="00A305D4"/>
    <w:rsid w:val="00A5358E"/>
    <w:rsid w:val="00A62D5E"/>
    <w:rsid w:val="00A63F33"/>
    <w:rsid w:val="00A6541B"/>
    <w:rsid w:val="00A7037A"/>
    <w:rsid w:val="00A909E8"/>
    <w:rsid w:val="00A94633"/>
    <w:rsid w:val="00A978A3"/>
    <w:rsid w:val="00AB1DD2"/>
    <w:rsid w:val="00AC5237"/>
    <w:rsid w:val="00AC5FAA"/>
    <w:rsid w:val="00AC674B"/>
    <w:rsid w:val="00AE2CE3"/>
    <w:rsid w:val="00AF6501"/>
    <w:rsid w:val="00B20C00"/>
    <w:rsid w:val="00B24991"/>
    <w:rsid w:val="00B54962"/>
    <w:rsid w:val="00B75377"/>
    <w:rsid w:val="00B90650"/>
    <w:rsid w:val="00BD39FA"/>
    <w:rsid w:val="00BD7045"/>
    <w:rsid w:val="00C043EF"/>
    <w:rsid w:val="00C2096B"/>
    <w:rsid w:val="00C5727F"/>
    <w:rsid w:val="00C66EC5"/>
    <w:rsid w:val="00CB26E6"/>
    <w:rsid w:val="00CC0081"/>
    <w:rsid w:val="00CC2A02"/>
    <w:rsid w:val="00CF1AEE"/>
    <w:rsid w:val="00CF6CE9"/>
    <w:rsid w:val="00D53DC9"/>
    <w:rsid w:val="00D553F9"/>
    <w:rsid w:val="00DD2414"/>
    <w:rsid w:val="00DD33E1"/>
    <w:rsid w:val="00DE4C3F"/>
    <w:rsid w:val="00E01203"/>
    <w:rsid w:val="00E06A69"/>
    <w:rsid w:val="00E44D5D"/>
    <w:rsid w:val="00E57D3D"/>
    <w:rsid w:val="00E57FFB"/>
    <w:rsid w:val="00E70A52"/>
    <w:rsid w:val="00EB3985"/>
    <w:rsid w:val="00EB4E74"/>
    <w:rsid w:val="00EB4E76"/>
    <w:rsid w:val="00F13C10"/>
    <w:rsid w:val="00F228E4"/>
    <w:rsid w:val="00F30640"/>
    <w:rsid w:val="00F324A7"/>
    <w:rsid w:val="00F37AD6"/>
    <w:rsid w:val="00FB7732"/>
    <w:rsid w:val="00FD2D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EFB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544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C2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14C26"/>
  </w:style>
  <w:style w:type="paragraph" w:styleId="Footer">
    <w:name w:val="footer"/>
    <w:basedOn w:val="Normal"/>
    <w:link w:val="FooterChar"/>
    <w:unhideWhenUsed/>
    <w:rsid w:val="00214C2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14C26"/>
  </w:style>
  <w:style w:type="paragraph" w:customStyle="1" w:styleId="BasicParagraph">
    <w:name w:val="[Basic Paragraph]"/>
    <w:basedOn w:val="Normal"/>
    <w:uiPriority w:val="99"/>
    <w:rsid w:val="00592137"/>
    <w:pPr>
      <w:widowControl w:val="0"/>
      <w:suppressAutoHyphens/>
      <w:autoSpaceDE w:val="0"/>
      <w:autoSpaceDN w:val="0"/>
      <w:adjustRightInd w:val="0"/>
      <w:spacing w:line="288" w:lineRule="auto"/>
      <w:textAlignment w:val="center"/>
    </w:pPr>
    <w:rPr>
      <w:rFonts w:ascii="GTWalsheim" w:eastAsiaTheme="minorHAnsi" w:hAnsi="GTWalsheim" w:cs="GTWalsheim"/>
      <w:color w:val="000000"/>
    </w:rPr>
  </w:style>
  <w:style w:type="character" w:customStyle="1" w:styleId="Bold">
    <w:name w:val="Bold"/>
    <w:uiPriority w:val="99"/>
    <w:rsid w:val="005D665B"/>
  </w:style>
  <w:style w:type="paragraph" w:styleId="BodyText">
    <w:name w:val="Body Text"/>
    <w:basedOn w:val="Normal"/>
    <w:link w:val="BodyTextChar"/>
    <w:rsid w:val="009544DD"/>
    <w:pPr>
      <w:overflowPunct w:val="0"/>
      <w:autoSpaceDE w:val="0"/>
      <w:autoSpaceDN w:val="0"/>
      <w:adjustRightInd w:val="0"/>
      <w:jc w:val="both"/>
      <w:textAlignment w:val="baseline"/>
    </w:pPr>
    <w:rPr>
      <w:rFonts w:ascii="Times" w:hAnsi="Times"/>
      <w:b/>
      <w:sz w:val="20"/>
      <w:szCs w:val="20"/>
    </w:rPr>
  </w:style>
  <w:style w:type="character" w:customStyle="1" w:styleId="BodyTextChar">
    <w:name w:val="Body Text Char"/>
    <w:basedOn w:val="DefaultParagraphFont"/>
    <w:link w:val="BodyText"/>
    <w:rsid w:val="009544DD"/>
    <w:rPr>
      <w:rFonts w:ascii="Times" w:eastAsia="Times New Roman" w:hAnsi="Times" w:cs="Times New Roman"/>
      <w:b/>
      <w:sz w:val="20"/>
      <w:szCs w:val="20"/>
    </w:rPr>
  </w:style>
  <w:style w:type="paragraph" w:styleId="ListParagraph">
    <w:name w:val="List Paragraph"/>
    <w:basedOn w:val="Normal"/>
    <w:uiPriority w:val="34"/>
    <w:qFormat/>
    <w:rsid w:val="000818B6"/>
    <w:pPr>
      <w:ind w:left="720"/>
      <w:contextualSpacing/>
    </w:pPr>
    <w:rPr>
      <w:rFonts w:asciiTheme="minorHAnsi" w:eastAsiaTheme="minorHAnsi" w:hAnsiTheme="minorHAnsi" w:cstheme="minorBidi"/>
    </w:rPr>
  </w:style>
  <w:style w:type="paragraph" w:styleId="BalloonText">
    <w:name w:val="Balloon Text"/>
    <w:basedOn w:val="Normal"/>
    <w:link w:val="BalloonTextChar"/>
    <w:rsid w:val="00A62D5E"/>
    <w:rPr>
      <w:rFonts w:ascii="Lucida Grande" w:hAnsi="Lucida Grande" w:cs="Lucida Grande"/>
      <w:sz w:val="18"/>
      <w:szCs w:val="18"/>
    </w:rPr>
  </w:style>
  <w:style w:type="character" w:customStyle="1" w:styleId="BalloonTextChar">
    <w:name w:val="Balloon Text Char"/>
    <w:basedOn w:val="DefaultParagraphFont"/>
    <w:link w:val="BalloonText"/>
    <w:rsid w:val="00A62D5E"/>
    <w:rPr>
      <w:rFonts w:ascii="Lucida Grande" w:eastAsia="Times New Roman" w:hAnsi="Lucida Grande" w:cs="Lucida Grande"/>
      <w:sz w:val="18"/>
      <w:szCs w:val="18"/>
    </w:rPr>
  </w:style>
  <w:style w:type="paragraph" w:customStyle="1" w:styleId="RecipientAddress">
    <w:name w:val="Recipient Address"/>
    <w:basedOn w:val="Normal"/>
    <w:rsid w:val="00A9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ent.org/cam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A594C3756154A9A37E3F827AFD647" ma:contentTypeVersion="6" ma:contentTypeDescription="Create a new document." ma:contentTypeScope="" ma:versionID="5181efdc20ad028b09b556d416942792">
  <xsd:schema xmlns:xsd="http://www.w3.org/2001/XMLSchema" xmlns:xs="http://www.w3.org/2001/XMLSchema" xmlns:p="http://schemas.microsoft.com/office/2006/metadata/properties" xmlns:ns2="a1afba32-fc50-4163-952f-10081679117d" xmlns:ns3="03e6414e-6f51-46df-97b2-efe06555b8af" targetNamespace="http://schemas.microsoft.com/office/2006/metadata/properties" ma:root="true" ma:fieldsID="d76912832f8db38de16f3255435814a0" ns2:_="" ns3:_="">
    <xsd:import namespace="a1afba32-fc50-4163-952f-10081679117d"/>
    <xsd:import namespace="03e6414e-6f51-46df-97b2-efe06555b8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fba32-fc50-4163-952f-100816791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414e-6f51-46df-97b2-efe06555b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DBAD-DB92-48F6-BD7E-ED8A204ED8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E1E4E1-E781-4865-9714-92B278AF488A}">
  <ds:schemaRefs>
    <ds:schemaRef ds:uri="http://schemas.microsoft.com/sharepoint/v3/contenttype/forms"/>
  </ds:schemaRefs>
</ds:datastoreItem>
</file>

<file path=customXml/itemProps3.xml><?xml version="1.0" encoding="utf-8"?>
<ds:datastoreItem xmlns:ds="http://schemas.openxmlformats.org/officeDocument/2006/customXml" ds:itemID="{EC52BE03-1C42-4528-80BB-BF0C7E11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fba32-fc50-4163-952f-10081679117d"/>
    <ds:schemaRef ds:uri="03e6414e-6f51-46df-97b2-efe06555b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12388-CD8A-334A-955A-106DE3E1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Invent Now, Inc.</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Trayer</dc:creator>
  <cp:lastModifiedBy>Carrie Williams</cp:lastModifiedBy>
  <cp:revision>3</cp:revision>
  <cp:lastPrinted>2013-10-01T15:04:00Z</cp:lastPrinted>
  <dcterms:created xsi:type="dcterms:W3CDTF">2025-05-07T18:45:00Z</dcterms:created>
  <dcterms:modified xsi:type="dcterms:W3CDTF">2025-05-07T18:46:00Z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0x010100914A594C3756154A9A37E3F827AFD647</vt:lpwstr>
  </property>
</Properties>
</file>